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  <w:r w:rsidRPr="00B6343A">
        <w:rPr>
          <w:b/>
          <w:bCs/>
          <w:color w:val="333333"/>
          <w:sz w:val="40"/>
          <w:szCs w:val="40"/>
        </w:rPr>
        <w:t>Круглый стол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b/>
          <w:bCs/>
          <w:color w:val="333333"/>
          <w:sz w:val="28"/>
          <w:szCs w:val="28"/>
        </w:rPr>
        <w:t>«Преемственно</w:t>
      </w:r>
      <w:r w:rsidR="00F121C5">
        <w:rPr>
          <w:b/>
          <w:bCs/>
          <w:color w:val="333333"/>
          <w:sz w:val="28"/>
          <w:szCs w:val="28"/>
        </w:rPr>
        <w:t xml:space="preserve">сть детского сада и школы </w:t>
      </w:r>
      <w:r w:rsidRPr="00B6343A">
        <w:rPr>
          <w:b/>
          <w:bCs/>
          <w:color w:val="333333"/>
          <w:sz w:val="28"/>
          <w:szCs w:val="28"/>
        </w:rPr>
        <w:t xml:space="preserve"> – основы</w:t>
      </w:r>
    </w:p>
    <w:p w:rsidR="00BA34C5" w:rsidRPr="00B6343A" w:rsidRDefault="00F121C5" w:rsidP="00B6343A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сотрудничества </w:t>
      </w:r>
      <w:r w:rsidR="00BA34C5" w:rsidRPr="00B6343A">
        <w:rPr>
          <w:b/>
          <w:bCs/>
          <w:color w:val="333333"/>
          <w:sz w:val="28"/>
          <w:szCs w:val="28"/>
        </w:rPr>
        <w:t xml:space="preserve"> подготовке будущих первоклассников»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 xml:space="preserve">«Школьное обучение никогда не начинается </w:t>
      </w:r>
      <w:proofErr w:type="gramStart"/>
      <w:r w:rsidRPr="00B6343A">
        <w:rPr>
          <w:color w:val="333333"/>
          <w:sz w:val="28"/>
          <w:szCs w:val="28"/>
        </w:rPr>
        <w:t>с</w:t>
      </w:r>
      <w:proofErr w:type="gramEnd"/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 xml:space="preserve">пустого места, а всегда опирается </w:t>
      </w:r>
      <w:proofErr w:type="gramStart"/>
      <w:r w:rsidRPr="00B6343A">
        <w:rPr>
          <w:color w:val="333333"/>
          <w:sz w:val="28"/>
          <w:szCs w:val="28"/>
        </w:rPr>
        <w:t>на</w:t>
      </w:r>
      <w:proofErr w:type="gramEnd"/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определенную стадию развития, проделанную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ребенком».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 xml:space="preserve">Л.С. </w:t>
      </w:r>
      <w:proofErr w:type="spellStart"/>
      <w:r w:rsidRPr="00B6343A">
        <w:rPr>
          <w:color w:val="333333"/>
          <w:sz w:val="28"/>
          <w:szCs w:val="28"/>
        </w:rPr>
        <w:t>Выготский</w:t>
      </w:r>
      <w:proofErr w:type="spellEnd"/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431C8A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b/>
          <w:bCs/>
          <w:color w:val="333333"/>
          <w:sz w:val="28"/>
          <w:szCs w:val="28"/>
        </w:rPr>
        <w:t>Цель:</w:t>
      </w:r>
      <w:r w:rsidRPr="00B6343A">
        <w:rPr>
          <w:color w:val="333333"/>
          <w:sz w:val="28"/>
          <w:szCs w:val="28"/>
        </w:rPr>
        <w:t> способствовать активизации работы по решению проблем преемственности, школы и родителей, выявить эффективные механизмы сотрудничества.</w:t>
      </w:r>
    </w:p>
    <w:p w:rsidR="00BA34C5" w:rsidRPr="00B6343A" w:rsidRDefault="00BA34C5" w:rsidP="00431C8A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b/>
          <w:bCs/>
          <w:color w:val="333333"/>
          <w:sz w:val="28"/>
          <w:szCs w:val="28"/>
        </w:rPr>
        <w:t>Задачи:</w:t>
      </w:r>
    </w:p>
    <w:p w:rsidR="00BA34C5" w:rsidRPr="00B6343A" w:rsidRDefault="00BA34C5" w:rsidP="00431C8A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Вспомнить основные понятия, нормативную базу вопроса преемственности;</w:t>
      </w:r>
    </w:p>
    <w:p w:rsidR="00BA34C5" w:rsidRPr="00B6343A" w:rsidRDefault="00BA34C5" w:rsidP="00431C8A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Проанализировать результаты работы по преемственности в звене МДОУ, школа и родители будущих первоклассников. Выявить достижения и проблемы, определить возможные причины возникновения проблем, а так же наметить пути их решения.</w:t>
      </w:r>
    </w:p>
    <w:p w:rsidR="00BA34C5" w:rsidRPr="00B6343A" w:rsidRDefault="00BA34C5" w:rsidP="00431C8A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Укреплять сотрудничество воспитателей, учителей и родителей; способствовать взаимному эмоциональному расположению между участниками, зарождению доверия.</w:t>
      </w:r>
    </w:p>
    <w:p w:rsidR="00BA34C5" w:rsidRPr="00B6343A" w:rsidRDefault="00BA34C5" w:rsidP="00431C8A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b/>
          <w:bCs/>
          <w:color w:val="333333"/>
          <w:sz w:val="28"/>
          <w:szCs w:val="28"/>
        </w:rPr>
        <w:t>Участники: учителя начальной школы и воспитатели старшей группы детского сада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b/>
          <w:bCs/>
          <w:color w:val="333333"/>
          <w:sz w:val="28"/>
          <w:szCs w:val="28"/>
        </w:rPr>
        <w:t>Ход проведения: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Согласно древней легенде, мудрый король Артур впервые усадил своих соратников за круглый стол с целью сделать их равными и равноправными. Благодаря возможности всем участникам дискуссии чувствовать себя равными в правах, круглый стол дошел до сегодняшних дней как символ плодотворной дискуссии и принятия компромиссных решений.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b/>
          <w:bCs/>
          <w:color w:val="333333"/>
          <w:sz w:val="28"/>
          <w:szCs w:val="28"/>
        </w:rPr>
        <w:lastRenderedPageBreak/>
        <w:t>Теоретическое обоснование вопроса преемственности между М</w:t>
      </w:r>
      <w:r w:rsidR="00F51109">
        <w:rPr>
          <w:b/>
          <w:bCs/>
          <w:color w:val="333333"/>
          <w:sz w:val="28"/>
          <w:szCs w:val="28"/>
        </w:rPr>
        <w:t>К</w:t>
      </w:r>
      <w:r w:rsidRPr="00B6343A">
        <w:rPr>
          <w:b/>
          <w:bCs/>
          <w:color w:val="333333"/>
          <w:sz w:val="28"/>
          <w:szCs w:val="28"/>
        </w:rPr>
        <w:t>ДОУ и начальным звеном школы.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Сегодня мы рассмотрим, что включает в себя понятие </w:t>
      </w:r>
      <w:r w:rsidRPr="00B6343A">
        <w:rPr>
          <w:b/>
          <w:bCs/>
          <w:i/>
          <w:iCs/>
          <w:color w:val="333333"/>
          <w:sz w:val="28"/>
          <w:szCs w:val="28"/>
        </w:rPr>
        <w:t>преемственность.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Наличие реализация преемственности детского сада и начальной школы, как уровней единой системы имеют большое значение для развития ребенка, сохранения и укрепления его психического здоровья. Как правило, ребенок впервые включается в систему образования, поступая в детский сад, и по окончании впервые приходит на новую образовательную ступень – начальную школу.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 xml:space="preserve">До недавнего времени речь шла о преемственности в обучении. При этом считалось, что предыдущая ступень обеспечивает готовность ребенка к обучению на следующей ступени в части накопления знаний, умений и навыков. А обучение на новой ступени строится с опорой на достигнутый уровень содержательной подготовки </w:t>
      </w:r>
      <w:proofErr w:type="gramStart"/>
      <w:r w:rsidRPr="00B6343A">
        <w:rPr>
          <w:color w:val="333333"/>
          <w:sz w:val="28"/>
          <w:szCs w:val="28"/>
        </w:rPr>
        <w:t>обучающегося</w:t>
      </w:r>
      <w:proofErr w:type="gramEnd"/>
      <w:r w:rsidRPr="00B6343A">
        <w:rPr>
          <w:color w:val="333333"/>
          <w:sz w:val="28"/>
          <w:szCs w:val="28"/>
        </w:rPr>
        <w:t>. Такое положение преемственности в настоящей ситуации развития системы образования выглядит узко и не охватывает всей широты образовательного процесса, как ситуации взаимодействия детей и педагогов, педагогов и родителей. Именно поэтому, сегодня становится принятым говорить, о преемственности в образовании, а не только в обучении.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К настоящему времени в системе отечественного образования накоплены многочисленные теоретические исследования и практический опыт построения преемственности.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- Задание участникам круглого стола: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Что вы понимаете под понятием преемственность между детским садом и школой? (ответы участников)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b/>
          <w:bCs/>
          <w:i/>
          <w:iCs/>
          <w:color w:val="333333"/>
          <w:sz w:val="28"/>
          <w:szCs w:val="28"/>
          <w:u w:val="single"/>
        </w:rPr>
        <w:t>Слайд ПРИЛОЖЕНИЕ №1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где есть несколько понятий преемственности, принадлежащие разным авторам, выбрать для себя наиболее правильное и зачитать.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2) </w:t>
      </w:r>
      <w:r w:rsidRPr="00B6343A">
        <w:rPr>
          <w:b/>
          <w:bCs/>
          <w:color w:val="333333"/>
          <w:sz w:val="28"/>
          <w:szCs w:val="28"/>
        </w:rPr>
        <w:t>Нормативно - правовая база по вопросу преемственности между ДОУ и начальным звеном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b/>
          <w:bCs/>
          <w:color w:val="333333"/>
          <w:sz w:val="28"/>
          <w:szCs w:val="28"/>
        </w:rPr>
        <w:t>школы.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– В современных законодательных актах признано, что преемственность необходимое условие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всего образовательного процесса.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– </w:t>
      </w:r>
      <w:r w:rsidRPr="00B6343A">
        <w:rPr>
          <w:i/>
          <w:iCs/>
          <w:color w:val="333333"/>
          <w:sz w:val="28"/>
          <w:szCs w:val="28"/>
        </w:rPr>
        <w:t>Задание: назовите, какой нормативно–правовой базой вы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lastRenderedPageBreak/>
        <w:t>пользуетесь при решении данного вопроса.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b/>
          <w:bCs/>
          <w:i/>
          <w:iCs/>
          <w:color w:val="333333"/>
          <w:sz w:val="28"/>
          <w:szCs w:val="28"/>
          <w:u w:val="single"/>
        </w:rPr>
        <w:t>Слайд ПРИЛОЖЕНИЕ №2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 xml:space="preserve">нормативно–правовая база на </w:t>
      </w:r>
      <w:proofErr w:type="gramStart"/>
      <w:r w:rsidRPr="00B6343A">
        <w:rPr>
          <w:i/>
          <w:iCs/>
          <w:color w:val="333333"/>
          <w:sz w:val="28"/>
          <w:szCs w:val="28"/>
        </w:rPr>
        <w:t>федеральном</w:t>
      </w:r>
      <w:proofErr w:type="gramEnd"/>
      <w:r w:rsidRPr="00B6343A">
        <w:rPr>
          <w:i/>
          <w:iCs/>
          <w:color w:val="333333"/>
          <w:sz w:val="28"/>
          <w:szCs w:val="28"/>
        </w:rPr>
        <w:t xml:space="preserve"> и МДОУ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ac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b/>
          <w:bCs/>
          <w:color w:val="333333"/>
          <w:sz w:val="28"/>
          <w:szCs w:val="28"/>
        </w:rPr>
        <w:t>Готовность к школьному обучению – показатель преемственной связи МДОУ и школы.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 xml:space="preserve">Преемственность - это </w:t>
      </w:r>
      <w:proofErr w:type="spellStart"/>
      <w:r w:rsidRPr="00B6343A">
        <w:rPr>
          <w:color w:val="333333"/>
          <w:sz w:val="28"/>
          <w:szCs w:val="28"/>
        </w:rPr>
        <w:t>многоаспектная</w:t>
      </w:r>
      <w:proofErr w:type="spellEnd"/>
      <w:r w:rsidRPr="00B6343A">
        <w:rPr>
          <w:color w:val="333333"/>
          <w:sz w:val="28"/>
          <w:szCs w:val="28"/>
        </w:rPr>
        <w:t xml:space="preserve"> проблема. Мы выделили для себя самое главное – это уровень готовности к школе. Все, и родители, и учителя, и воспитатели хотят узнать ответ на вопрос – готов ли ребенок к школе. Школьная готовность складывается из нескольких показателей: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gramStart"/>
      <w:r w:rsidRPr="00B6343A">
        <w:rPr>
          <w:color w:val="333333"/>
          <w:sz w:val="28"/>
          <w:szCs w:val="28"/>
        </w:rPr>
        <w:t>физическая, специальная (педагогическая), психологическая, к которой относятся мотивационная, интеллектуальная, эмоционально – волевая, коммуникационная готовности.</w:t>
      </w:r>
      <w:proofErr w:type="gramEnd"/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120CFA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-</w:t>
      </w:r>
      <w:r w:rsidRPr="00B6343A">
        <w:rPr>
          <w:color w:val="333333"/>
          <w:sz w:val="28"/>
          <w:szCs w:val="28"/>
        </w:rPr>
        <w:t>- </w:t>
      </w:r>
      <w:r w:rsidRPr="00B6343A">
        <w:rPr>
          <w:i/>
          <w:iCs/>
          <w:color w:val="333333"/>
          <w:sz w:val="28"/>
          <w:szCs w:val="28"/>
        </w:rPr>
        <w:t>Задание</w:t>
      </w:r>
      <w:r w:rsidRPr="00B6343A">
        <w:rPr>
          <w:color w:val="333333"/>
          <w:sz w:val="28"/>
          <w:szCs w:val="28"/>
        </w:rPr>
        <w:t>: </w:t>
      </w:r>
      <w:r w:rsidRPr="00B6343A">
        <w:rPr>
          <w:i/>
          <w:iCs/>
          <w:color w:val="333333"/>
          <w:sz w:val="28"/>
          <w:szCs w:val="28"/>
        </w:rPr>
        <w:t>Какая из перечисленных выше готовностей, наиболее важна для подготовки к школе?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b/>
          <w:bCs/>
          <w:i/>
          <w:iCs/>
          <w:color w:val="333333"/>
          <w:sz w:val="28"/>
          <w:szCs w:val="28"/>
          <w:u w:val="single"/>
        </w:rPr>
        <w:t>Слайд ПРИЛОЖЕНИЕ № 3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Небольшие памятки – рекомендации о том, что входит в ту или иную готовность.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-</w:t>
      </w:r>
      <w:r w:rsidRPr="00B6343A">
        <w:rPr>
          <w:color w:val="333333"/>
          <w:sz w:val="28"/>
          <w:szCs w:val="28"/>
        </w:rPr>
        <w:t>- Итак, готовность к школе – это определенный уровень и социальных умений, включающих умение общаться со сверстниками и взрослыми, оценивать ситуацию и регулировать свое поведение; уровень развития тех функций, без которых затруднено обучение или невозможно; и определенный уровень личностного развития. Хочется сказать, что все показатели готовности должны формироваться в совокупности и ни один вид готовности не может быть в приоритете. Потому, что мало одной мотивации, нужно физическое здоровье и интеллект. А очень умный ребёнок не сможет влиться в коллектив класса, если не научится коммуникации.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- Первыми впечатлениями о будущих первоклассниках делится учитель, который провёл первое занятие с данными детьми.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b/>
          <w:bCs/>
          <w:i/>
          <w:iCs/>
          <w:color w:val="333333"/>
          <w:sz w:val="28"/>
          <w:szCs w:val="28"/>
          <w:u w:val="single"/>
        </w:rPr>
        <w:t>Слайд с фотографиями прошедшего занятия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ac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lastRenderedPageBreak/>
        <w:t>– </w:t>
      </w:r>
      <w:r w:rsidRPr="00B6343A">
        <w:rPr>
          <w:b/>
          <w:bCs/>
          <w:color w:val="333333"/>
          <w:sz w:val="28"/>
          <w:szCs w:val="28"/>
        </w:rPr>
        <w:t>Преемственные формы и методы организации образовательной деятельности в МДОУ и школе.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 xml:space="preserve">– Преемственность предусматривает опору школы на достигнутый уровень дошкольного образования. Педагоги дошкольных учреждений должны быть знакомы с требованиями, предъявляемыми детям в первом классе, и в соответствии с ними должны готовить дошкольников к системному обучению в школе, </w:t>
      </w:r>
      <w:proofErr w:type="spellStart"/>
      <w:r w:rsidRPr="00B6343A">
        <w:rPr>
          <w:color w:val="333333"/>
          <w:sz w:val="28"/>
          <w:szCs w:val="28"/>
        </w:rPr>
        <w:t>задействуя</w:t>
      </w:r>
      <w:proofErr w:type="spellEnd"/>
      <w:r w:rsidRPr="00B6343A">
        <w:rPr>
          <w:color w:val="333333"/>
          <w:sz w:val="28"/>
          <w:szCs w:val="28"/>
        </w:rPr>
        <w:t xml:space="preserve"> специальные учебные задания и упражнения, постепенно повышая степень их трудности и тем самым формируя предпосылки учебной деятельности.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-Впечатлениями о своих выпускниках детского сада делится воспитатель, посетивший урок в 1 классе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b/>
          <w:bCs/>
          <w:i/>
          <w:iCs/>
          <w:color w:val="333333"/>
          <w:sz w:val="28"/>
          <w:szCs w:val="28"/>
          <w:u w:val="single"/>
        </w:rPr>
        <w:t>Слайд с фотографиями прошедшего урока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– С другой стороны педагоги школ должны иметь представления о специфике обучения и воспитания детей в детском саду. Необходимо осуществлять организацию учебной деятельности с включением игровых приемов, форм и средств, часто применяемых в детском саду. Использование игровых технологий в первых классах способствует лучшей адаптации к школьному обучению.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b/>
          <w:bCs/>
          <w:i/>
          <w:iCs/>
          <w:color w:val="333333"/>
          <w:sz w:val="28"/>
          <w:szCs w:val="28"/>
          <w:u w:val="single"/>
        </w:rPr>
        <w:t>Слайд результатов работы воспитателя, готовящий детей к выпуску в начальную школу</w:t>
      </w:r>
    </w:p>
    <w:p w:rsidR="00BA34C5" w:rsidRPr="00B6343A" w:rsidRDefault="00BA34C5" w:rsidP="00120CFA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ac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Обобщение итогов круглого стола.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– </w:t>
      </w:r>
      <w:r w:rsidRPr="00B6343A">
        <w:rPr>
          <w:i/>
          <w:iCs/>
          <w:color w:val="333333"/>
          <w:sz w:val="28"/>
          <w:szCs w:val="28"/>
        </w:rPr>
        <w:t>Задание для всех: назовите формы осуществления преемственности.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b/>
          <w:bCs/>
          <w:i/>
          <w:iCs/>
          <w:color w:val="333333"/>
          <w:sz w:val="28"/>
          <w:szCs w:val="28"/>
          <w:u w:val="single"/>
        </w:rPr>
        <w:t>Слайд ПРИЛОЖЕНИЕ № 4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Формы осуществления преемственности с детьми, родителями, учителями, воспитателями.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6343A" w:rsidRDefault="00B6343A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28"/>
          <w:szCs w:val="28"/>
        </w:rPr>
      </w:pPr>
    </w:p>
    <w:p w:rsidR="00120CFA" w:rsidRDefault="00120CFA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i/>
          <w:iCs/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lastRenderedPageBreak/>
        <w:t>Выводы-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1. В настоящей ситуации развития системы образования, с учетом ФГОС, преемственность в обучении слишком узкое понятие, и теперь мы будем говорить о преемственности в образовании.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2. Несмотря на то, что данная тема давно и постоянно рассматривается, некоторые проблемы преемственности до сих пор не решены, и требуют пристального внимания.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3. Один из аспектов преемственности, готовность ребенка к школьному обучению. Для того чтобы ребенок успешно смог справиться с новыми требованиями школьной жизни, он должен обладать набором качеств, которые тесно переплетены между собой, и должны формироваться в совокупности.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4. Педагоги и школы, и детского сада должны работать в тесном сотрудничестве, учитывая, специфику организации деятельности друг друга, обязательно привлекая родителей.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Заключительное слово, настрой на дальнейшее позитивное сотрудничество</w:t>
      </w:r>
      <w:r w:rsidRPr="00B6343A">
        <w:rPr>
          <w:rStyle w:val="ad"/>
          <w:rFonts w:eastAsiaTheme="majorEastAsia"/>
          <w:i/>
          <w:iCs/>
          <w:color w:val="333333"/>
          <w:sz w:val="28"/>
          <w:szCs w:val="28"/>
        </w:rPr>
        <w:t>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rStyle w:val="ad"/>
          <w:rFonts w:eastAsiaTheme="majorEastAsia"/>
          <w:color w:val="333333"/>
          <w:sz w:val="28"/>
          <w:szCs w:val="28"/>
        </w:rPr>
        <w:t>«Притча об учителе и учениках».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Конец Х</w:t>
      </w:r>
      <w:proofErr w:type="gramStart"/>
      <w:r w:rsidRPr="00B6343A">
        <w:rPr>
          <w:rStyle w:val="ad"/>
          <w:rFonts w:eastAsiaTheme="majorEastAsia"/>
          <w:color w:val="333333"/>
          <w:sz w:val="28"/>
          <w:szCs w:val="28"/>
        </w:rPr>
        <w:t>V</w:t>
      </w:r>
      <w:proofErr w:type="gramEnd"/>
      <w:r w:rsidRPr="00B6343A">
        <w:rPr>
          <w:rStyle w:val="ad"/>
          <w:rFonts w:eastAsiaTheme="majorEastAsia"/>
          <w:color w:val="333333"/>
          <w:sz w:val="28"/>
          <w:szCs w:val="28"/>
        </w:rPr>
        <w:t xml:space="preserve"> века. Открытие нового мира. В Европу путешественники привозят много нового. Большей частью везут золото - это богатство, это власть над людьми.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Но не только жажда наживы влечет людей в Новый Свет. Один из моряков Христофора Колумба возвращается в Европу с семенами невиданного доселе растени</w:t>
      </w:r>
      <w:proofErr w:type="gramStart"/>
      <w:r w:rsidRPr="00B6343A">
        <w:rPr>
          <w:rStyle w:val="ad"/>
          <w:rFonts w:eastAsiaTheme="majorEastAsia"/>
          <w:color w:val="333333"/>
          <w:sz w:val="28"/>
          <w:szCs w:val="28"/>
        </w:rPr>
        <w:t>я-</w:t>
      </w:r>
      <w:proofErr w:type="gramEnd"/>
      <w:r w:rsidRPr="00B6343A">
        <w:rPr>
          <w:rStyle w:val="ad"/>
          <w:rFonts w:eastAsiaTheme="majorEastAsia"/>
          <w:color w:val="333333"/>
          <w:sz w:val="28"/>
          <w:szCs w:val="28"/>
        </w:rPr>
        <w:t xml:space="preserve"> томата.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Попробовав его на вкус и, узнав о его ценности, моряк не смог отказаться от соблазна вырастить этот чудо-овощ дома. И вот, спустя год, первый урожай.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Попробовали соседи томат и попросили их научить выращивать неизвестный овощ. Лишь двенадцати ученикам дал он по одному семечку и сказал: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«через год я приду и проверю, как вы научились у меня выращивать томат». И разошлись ученики по домам, и пошел учитель смотреть на труды своих учеников.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Не у всех результаты были одинаковы. У первого ученика учитель не увидел растения.</w:t>
      </w:r>
      <w:proofErr w:type="gramStart"/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</w:t>
      </w:r>
      <w:proofErr w:type="gramEnd"/>
      <w:r w:rsidRPr="00B6343A">
        <w:rPr>
          <w:rStyle w:val="ad"/>
          <w:rFonts w:eastAsiaTheme="majorEastAsia"/>
          <w:color w:val="333333"/>
          <w:sz w:val="28"/>
          <w:szCs w:val="28"/>
        </w:rPr>
        <w:t>Где плоды твоего труда? - спросил учитель.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-Не смог я сберечь семечко, подаренное тобой, мой учитель. Съела его мышь.</w:t>
      </w:r>
      <w:proofErr w:type="gramStart"/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</w:t>
      </w:r>
      <w:proofErr w:type="gramEnd"/>
      <w:r w:rsidRPr="00B6343A">
        <w:rPr>
          <w:rStyle w:val="ad"/>
          <w:rFonts w:eastAsiaTheme="majorEastAsia"/>
          <w:color w:val="333333"/>
          <w:sz w:val="28"/>
          <w:szCs w:val="28"/>
        </w:rPr>
        <w:t xml:space="preserve">Урок тебе впредь. Храни как зеницу ока то, за что взялся отвечать. И у </w:t>
      </w:r>
      <w:r w:rsidRPr="00B6343A">
        <w:rPr>
          <w:rStyle w:val="ad"/>
          <w:rFonts w:eastAsiaTheme="majorEastAsia"/>
          <w:color w:val="333333"/>
          <w:sz w:val="28"/>
          <w:szCs w:val="28"/>
        </w:rPr>
        <w:lastRenderedPageBreak/>
        <w:t>второго ученика не было растения.</w:t>
      </w:r>
      <w:proofErr w:type="gramStart"/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</w:t>
      </w:r>
      <w:proofErr w:type="gramEnd"/>
      <w:r w:rsidRPr="00B6343A">
        <w:rPr>
          <w:rStyle w:val="ad"/>
          <w:rFonts w:eastAsiaTheme="majorEastAsia"/>
          <w:color w:val="333333"/>
          <w:sz w:val="28"/>
          <w:szCs w:val="28"/>
        </w:rPr>
        <w:t>Слишком рано, учитель, я посеял семечко, смерзло оно.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-Всему свое время, свой срок. Ничего не делай раньше необходимого, - ответил учитель.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И третий ученик оказался нерадивым.</w:t>
      </w:r>
      <w:proofErr w:type="gramStart"/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</w:t>
      </w:r>
      <w:proofErr w:type="gramEnd"/>
      <w:r w:rsidRPr="00B6343A">
        <w:rPr>
          <w:rStyle w:val="ad"/>
          <w:rFonts w:eastAsiaTheme="majorEastAsia"/>
          <w:color w:val="333333"/>
          <w:sz w:val="28"/>
          <w:szCs w:val="28"/>
        </w:rPr>
        <w:t>Прошу прощения, учитель, посеял я семя , но забыл прорастить.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 xml:space="preserve">-Урок тебе. Разбуди семя, подготовь к росту и </w:t>
      </w:r>
      <w:proofErr w:type="gramStart"/>
      <w:r w:rsidRPr="00B6343A">
        <w:rPr>
          <w:rStyle w:val="ad"/>
          <w:rFonts w:eastAsiaTheme="majorEastAsia"/>
          <w:color w:val="333333"/>
          <w:sz w:val="28"/>
          <w:szCs w:val="28"/>
        </w:rPr>
        <w:t>лишь</w:t>
      </w:r>
      <w:proofErr w:type="gramEnd"/>
      <w:r w:rsidRPr="00B6343A">
        <w:rPr>
          <w:rStyle w:val="ad"/>
          <w:rFonts w:eastAsiaTheme="majorEastAsia"/>
          <w:color w:val="333333"/>
          <w:sz w:val="28"/>
          <w:szCs w:val="28"/>
        </w:rPr>
        <w:t xml:space="preserve"> затем сей.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И четвертый ученик встретил учителя с понурой головой:</w:t>
      </w:r>
      <w:proofErr w:type="gramStart"/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</w:t>
      </w:r>
      <w:proofErr w:type="gramEnd"/>
      <w:r w:rsidRPr="00B6343A">
        <w:rPr>
          <w:rStyle w:val="ad"/>
          <w:rFonts w:eastAsiaTheme="majorEastAsia"/>
          <w:color w:val="333333"/>
          <w:sz w:val="28"/>
          <w:szCs w:val="28"/>
        </w:rPr>
        <w:t>Забыл я, учитель, посеять семя.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-Запомни: что посеешь, то и пожнешь.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И пятому ученику нечем было хвастаться. Посеял он, семя взошло оно, но решил ученик пересадить его на другое место. Погибло растение.</w:t>
      </w:r>
      <w:proofErr w:type="gramStart"/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</w:t>
      </w:r>
      <w:proofErr w:type="gramEnd"/>
      <w:r w:rsidRPr="00B6343A">
        <w:rPr>
          <w:rStyle w:val="ad"/>
          <w:rFonts w:eastAsiaTheme="majorEastAsia"/>
          <w:color w:val="333333"/>
          <w:sz w:val="28"/>
          <w:szCs w:val="28"/>
        </w:rPr>
        <w:t>«Все должно иметь свои корни», - сказал учитель.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Вид шестого ученика был печальным.</w:t>
      </w:r>
      <w:proofErr w:type="gramStart"/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</w:t>
      </w:r>
      <w:proofErr w:type="gramEnd"/>
      <w:r w:rsidRPr="00B6343A">
        <w:rPr>
          <w:rStyle w:val="ad"/>
          <w:rFonts w:eastAsiaTheme="majorEastAsia"/>
          <w:color w:val="333333"/>
          <w:sz w:val="28"/>
          <w:szCs w:val="28"/>
        </w:rPr>
        <w:t>Взошло мое растение, учитель, позабыл я его полить. Засохло мое растение.</w:t>
      </w:r>
      <w:proofErr w:type="gramStart"/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</w:t>
      </w:r>
      <w:proofErr w:type="gramEnd"/>
      <w:r w:rsidRPr="00B6343A">
        <w:rPr>
          <w:rStyle w:val="ad"/>
          <w:rFonts w:eastAsiaTheme="majorEastAsia"/>
          <w:color w:val="333333"/>
          <w:sz w:val="28"/>
          <w:szCs w:val="28"/>
        </w:rPr>
        <w:t>Запомни, ничто не может жить без питания.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И у седьмого ученика ждало учителя разочарование.</w:t>
      </w:r>
      <w:proofErr w:type="gramStart"/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</w:t>
      </w:r>
      <w:proofErr w:type="gramEnd"/>
      <w:r w:rsidRPr="00B6343A">
        <w:rPr>
          <w:rStyle w:val="ad"/>
          <w:rFonts w:eastAsiaTheme="majorEastAsia"/>
          <w:color w:val="333333"/>
          <w:sz w:val="28"/>
          <w:szCs w:val="28"/>
        </w:rPr>
        <w:t>«Пришел сосед, поглядел, и погибло растение»,- сказал ученик учителю.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-Береги впредь свое чадо от дурного глаза.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Нечем было хвастаться и восьмому ученику.</w:t>
      </w:r>
      <w:proofErr w:type="gramStart"/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</w:t>
      </w:r>
      <w:proofErr w:type="gramEnd"/>
      <w:r w:rsidRPr="00B6343A">
        <w:rPr>
          <w:rStyle w:val="ad"/>
          <w:rFonts w:eastAsiaTheme="majorEastAsia"/>
          <w:color w:val="333333"/>
          <w:sz w:val="28"/>
          <w:szCs w:val="28"/>
        </w:rPr>
        <w:t>Послушался я, учитель, чужих советов.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-Не слушай тех, кто не знает.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Не мог похвастаться и девятый ученик.</w:t>
      </w:r>
      <w:proofErr w:type="gramStart"/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</w:t>
      </w:r>
      <w:proofErr w:type="gramEnd"/>
      <w:r w:rsidRPr="00B6343A">
        <w:rPr>
          <w:rStyle w:val="ad"/>
          <w:rFonts w:eastAsiaTheme="majorEastAsia"/>
          <w:color w:val="333333"/>
          <w:sz w:val="28"/>
          <w:szCs w:val="28"/>
        </w:rPr>
        <w:t>Учитель, слишком поздно я поселял семя.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-Что было хорошо вчера, не всегда хорошо сегодня.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У десятого ученика учитель увидел растение, но было оно хилым и без плодов.</w:t>
      </w:r>
      <w:proofErr w:type="gramStart"/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</w:t>
      </w:r>
      <w:proofErr w:type="gramEnd"/>
      <w:r w:rsidRPr="00B6343A">
        <w:rPr>
          <w:rStyle w:val="ad"/>
          <w:rFonts w:eastAsiaTheme="majorEastAsia"/>
          <w:color w:val="333333"/>
          <w:sz w:val="28"/>
          <w:szCs w:val="28"/>
        </w:rPr>
        <w:t>Забыл я удобрить землю, учитель.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-«Не жди плодов без плодородной почвы»,- наставлял учитель.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Лишь у одиннадцатого ученика пришла к учителю радость. Собрал ученик хороший урожай.</w:t>
      </w:r>
      <w:proofErr w:type="gramStart"/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</w:t>
      </w:r>
      <w:proofErr w:type="gramEnd"/>
      <w:r w:rsidRPr="00B6343A">
        <w:rPr>
          <w:rStyle w:val="ad"/>
          <w:rFonts w:eastAsiaTheme="majorEastAsia"/>
          <w:color w:val="333333"/>
          <w:sz w:val="28"/>
          <w:szCs w:val="28"/>
        </w:rPr>
        <w:t>Учитель, я выполнил все твои советы.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-Ты хороший ученик, я горжусь тобой.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Но настоящее чудо ждало учителя у двенадцатого ученика.</w:t>
      </w:r>
      <w:proofErr w:type="gramStart"/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-</w:t>
      </w:r>
      <w:proofErr w:type="gramEnd"/>
      <w:r w:rsidRPr="00B6343A">
        <w:rPr>
          <w:rStyle w:val="ad"/>
          <w:rFonts w:eastAsiaTheme="majorEastAsia"/>
          <w:color w:val="333333"/>
          <w:sz w:val="28"/>
          <w:szCs w:val="28"/>
        </w:rPr>
        <w:t>О, учитель! Я делал все, чему ты меня научил, а еще я каждый раз разговаривал с растением. Рано утром я приходил пожелать ему доброго утра и спрашивал, как оно провело ночь. Днем я заходил рассказать, как идут мои дела, дела моей жены, моих детей. Каждый вечер я рассказывал растению сказку на ночь, и тихо, шепотом, желал ему спокойной ночи. И увеличилось количество плодов в несколько раз. Растение отблагодарило меня за проявленную заботу. А учитель со слезами на глазах благодарил своего ученика, который стал его учителем.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lastRenderedPageBreak/>
        <w:t>Пусть же все содержание нашего труда имеет продолжение в памяти, умах и сердцах воспитанников, а ученики изменят наш мир, делая его более светлым, добрым, веселым.</w:t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b/>
          <w:bCs/>
          <w:color w:val="333333"/>
          <w:sz w:val="28"/>
          <w:szCs w:val="28"/>
        </w:rPr>
        <w:br/>
      </w:r>
      <w:r w:rsidRPr="00B6343A">
        <w:rPr>
          <w:rStyle w:val="ad"/>
          <w:rFonts w:eastAsiaTheme="majorEastAsia"/>
          <w:color w:val="333333"/>
          <w:sz w:val="28"/>
          <w:szCs w:val="28"/>
        </w:rPr>
        <w:t>Счастья вам, человеческого тепла, мира в душе!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.</w:t>
      </w:r>
    </w:p>
    <w:p w:rsidR="00BA34C5" w:rsidRPr="00B6343A" w:rsidRDefault="00BA34C5" w:rsidP="00120CFA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b/>
          <w:bCs/>
          <w:i/>
          <w:iCs/>
          <w:color w:val="333333"/>
          <w:sz w:val="28"/>
          <w:szCs w:val="28"/>
        </w:rPr>
        <w:t>ПРИЛОЖЕНИЕ №1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Преемственность – это принцип, лежащий в основе системы непрерывного образования.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rStyle w:val="ad"/>
          <w:rFonts w:eastAsiaTheme="majorEastAsia"/>
          <w:color w:val="333333"/>
          <w:sz w:val="28"/>
          <w:szCs w:val="28"/>
        </w:rPr>
        <w:t>Преемственность</w:t>
      </w:r>
      <w:r w:rsidRPr="00B6343A">
        <w:rPr>
          <w:b/>
          <w:bCs/>
          <w:color w:val="333333"/>
          <w:sz w:val="28"/>
          <w:szCs w:val="28"/>
        </w:rPr>
        <w:t>,</w:t>
      </w:r>
      <w:r w:rsidRPr="00B6343A">
        <w:rPr>
          <w:color w:val="333333"/>
          <w:sz w:val="28"/>
          <w:szCs w:val="28"/>
        </w:rPr>
        <w:t> как «связь между различными этапами или ступенями развития, сущность, которой состоит в сохранении тех или иных элементов целого или отдельных его характеристик при переходе к новому состоянию»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Преемственность – это связь между явлениями в процессе развития в природе, обществе и познании, когда новое, сменяя старое, сохраняет в себе некоторые его элементы. В обществе означает передачу и усвоение социальных и культурных ценностей от поколения к поколению, от формации к формации.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В образовании преемственность – это система связей, обеспечивающая взаимодействие основных задач, содержания и методов обучения и воспитания с целью создания единого непрерывного образовательного процесса на смежных этапах развития ребенка. Таким образом, преемственность — это не только подготовка к новому, но и, что еще более важно и существенно, сохранение и развитие необходимого и целесообразного старого, связь между новым и старым как основа поступательного развития процесса.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Преемственность между начальным и основным общим звеньями образования рассматривается на современном этапе как одно из условий непрерывного образования ребенка. Преемственность предполагает принятие общих для всех ступеней основной идеи, содержания образования, методов, организационных форм обучения и воспитания, методики определения результативности.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20CFA" w:rsidRDefault="00120CFA" w:rsidP="00BA34C5">
      <w:pPr>
        <w:pStyle w:val="western"/>
        <w:shd w:val="clear" w:color="auto" w:fill="FFFFFF"/>
        <w:spacing w:before="0" w:beforeAutospacing="0" w:after="150" w:afterAutospacing="0"/>
        <w:rPr>
          <w:b/>
          <w:bCs/>
          <w:i/>
          <w:iCs/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b/>
          <w:bCs/>
          <w:i/>
          <w:iCs/>
          <w:color w:val="333333"/>
          <w:sz w:val="28"/>
          <w:szCs w:val="28"/>
        </w:rPr>
        <w:lastRenderedPageBreak/>
        <w:t>ПРИЛОЖЕНИЕ №2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b/>
          <w:bCs/>
          <w:i/>
          <w:iCs/>
          <w:color w:val="333333"/>
          <w:sz w:val="28"/>
          <w:szCs w:val="28"/>
        </w:rPr>
        <w:t>Федеральный уровень:</w:t>
      </w:r>
    </w:p>
    <w:p w:rsidR="00BA34C5" w:rsidRPr="00B6343A" w:rsidRDefault="00BA34C5" w:rsidP="00BA34C5">
      <w:pPr>
        <w:pStyle w:val="ac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Закон об образовании</w:t>
      </w:r>
    </w:p>
    <w:p w:rsidR="00BA34C5" w:rsidRPr="00B6343A" w:rsidRDefault="00BA34C5" w:rsidP="00BA34C5">
      <w:pPr>
        <w:pStyle w:val="ac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Семейный кодекс РФ</w:t>
      </w:r>
    </w:p>
    <w:p w:rsidR="00BA34C5" w:rsidRPr="00B6343A" w:rsidRDefault="00BA34C5" w:rsidP="00BA34C5">
      <w:pPr>
        <w:pStyle w:val="ac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Конвенция о правах ребенка</w:t>
      </w:r>
    </w:p>
    <w:p w:rsidR="00BA34C5" w:rsidRPr="00B6343A" w:rsidRDefault="00BA34C5" w:rsidP="00BA34C5">
      <w:pPr>
        <w:pStyle w:val="ac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Концепция модернизации Российского образования</w:t>
      </w:r>
    </w:p>
    <w:p w:rsidR="00BA34C5" w:rsidRPr="00B6343A" w:rsidRDefault="00BA34C5" w:rsidP="00BA34C5">
      <w:pPr>
        <w:pStyle w:val="ac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Концепция содержания непрерывного образования (дошкольное и начальное звено)</w:t>
      </w:r>
    </w:p>
    <w:p w:rsidR="00BA34C5" w:rsidRPr="00B6343A" w:rsidRDefault="00BA34C5" w:rsidP="00BA34C5">
      <w:pPr>
        <w:pStyle w:val="ac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Методическое письмо Министерства Образования РФ №35-М от 25.03 1994 «об организации преемственности в программах дошкольного и начального общего образования»</w:t>
      </w:r>
    </w:p>
    <w:p w:rsidR="00BA34C5" w:rsidRPr="00B6343A" w:rsidRDefault="00BA34C5" w:rsidP="00BA34C5">
      <w:pPr>
        <w:pStyle w:val="ac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Письмо министерства Образования РФ № 237/23-16 от 09.08.2000 «О построении преемственности в программах дошкольного образования и начальной школы»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b/>
          <w:bCs/>
          <w:i/>
          <w:iCs/>
          <w:color w:val="333333"/>
          <w:sz w:val="28"/>
          <w:szCs w:val="28"/>
        </w:rPr>
        <w:t>Уровень МДОУ</w:t>
      </w:r>
    </w:p>
    <w:p w:rsidR="00BA34C5" w:rsidRPr="00B6343A" w:rsidRDefault="00BA34C5" w:rsidP="00BA34C5">
      <w:pPr>
        <w:pStyle w:val="ac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Договор с родителями</w:t>
      </w:r>
    </w:p>
    <w:p w:rsidR="00BA34C5" w:rsidRPr="00B6343A" w:rsidRDefault="00BA34C5" w:rsidP="00BA34C5">
      <w:pPr>
        <w:pStyle w:val="ac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Договор со школой</w:t>
      </w:r>
    </w:p>
    <w:p w:rsidR="00BA34C5" w:rsidRPr="00120CFA" w:rsidRDefault="00BA34C5" w:rsidP="00120CFA">
      <w:pPr>
        <w:pStyle w:val="ac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Образовательная программа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b/>
          <w:bCs/>
          <w:color w:val="333333"/>
          <w:sz w:val="28"/>
          <w:szCs w:val="28"/>
        </w:rPr>
        <w:t>ПРИЛОЖЕНИЕ № 3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b/>
          <w:bCs/>
          <w:color w:val="333333"/>
          <w:sz w:val="28"/>
          <w:szCs w:val="28"/>
        </w:rPr>
        <w:t>Памятка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rStyle w:val="ae"/>
          <w:rFonts w:eastAsiaTheme="majorEastAsia"/>
          <w:b/>
          <w:bCs/>
          <w:color w:val="333333"/>
          <w:sz w:val="28"/>
          <w:szCs w:val="28"/>
        </w:rPr>
        <w:t>1. Социально-психологическая готовность к школе:</w:t>
      </w:r>
    </w:p>
    <w:p w:rsidR="00BA34C5" w:rsidRPr="00B6343A" w:rsidRDefault="00BA34C5" w:rsidP="00BA34C5">
      <w:pPr>
        <w:pStyle w:val="western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Наличие учебной мотивации: ребенок хочет идти в школу, понимает важность и необходимость учения, проявляет выраженный интерес к получению знаний.</w:t>
      </w:r>
    </w:p>
    <w:p w:rsidR="00BA34C5" w:rsidRPr="00B6343A" w:rsidRDefault="00BA34C5" w:rsidP="00BA34C5">
      <w:pPr>
        <w:pStyle w:val="western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Наличие социальной позиции школьника: ребенок должен уметь взаимодействовать со сверстниками, выполнять требования учителя, контролировать свое поведение.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rStyle w:val="ae"/>
          <w:rFonts w:eastAsiaTheme="majorEastAsia"/>
          <w:color w:val="333333"/>
          <w:sz w:val="28"/>
          <w:szCs w:val="28"/>
        </w:rPr>
        <w:t>Социальная зрелость</w:t>
      </w:r>
      <w:r w:rsidRPr="00B6343A">
        <w:rPr>
          <w:color w:val="333333"/>
          <w:sz w:val="28"/>
          <w:szCs w:val="28"/>
        </w:rPr>
        <w:t xml:space="preserve"> определяется, прежде всего, </w:t>
      </w:r>
      <w:proofErr w:type="spellStart"/>
      <w:r w:rsidRPr="00B6343A">
        <w:rPr>
          <w:color w:val="333333"/>
          <w:sz w:val="28"/>
          <w:szCs w:val="28"/>
        </w:rPr>
        <w:t>сформированностью</w:t>
      </w:r>
      <w:proofErr w:type="spellEnd"/>
      <w:r w:rsidRPr="00B6343A">
        <w:rPr>
          <w:color w:val="333333"/>
          <w:sz w:val="28"/>
          <w:szCs w:val="28"/>
        </w:rPr>
        <w:t xml:space="preserve"> потребности ребенка общаться с другими детьми, участвовать в групповом взаимодействии, принимать и подчиняться интересам и обычаям детских групп.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В </w:t>
      </w:r>
      <w:r w:rsidRPr="00B6343A">
        <w:rPr>
          <w:rStyle w:val="ae"/>
          <w:rFonts w:eastAsiaTheme="majorEastAsia"/>
          <w:color w:val="333333"/>
          <w:sz w:val="28"/>
          <w:szCs w:val="28"/>
        </w:rPr>
        <w:t>эмоциональном</w:t>
      </w:r>
      <w:r w:rsidRPr="00B6343A">
        <w:rPr>
          <w:color w:val="333333"/>
          <w:sz w:val="28"/>
          <w:szCs w:val="28"/>
        </w:rPr>
        <w:t xml:space="preserve"> плане школьная зрелость характеризуется достижением определенного уровня эмоциональной устойчивости, снижением количества импульсивных реакций, на фоне которых осуществляется процесс обучения, </w:t>
      </w:r>
      <w:r w:rsidRPr="00B6343A">
        <w:rPr>
          <w:color w:val="333333"/>
          <w:sz w:val="28"/>
          <w:szCs w:val="28"/>
        </w:rPr>
        <w:lastRenderedPageBreak/>
        <w:t>а также умение регулировать свое поведение, возможность достаточно длительное время выполнять не очень привлекательное задание.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rStyle w:val="ae"/>
          <w:rFonts w:eastAsiaTheme="majorEastAsia"/>
          <w:b/>
          <w:bCs/>
          <w:color w:val="333333"/>
          <w:sz w:val="28"/>
          <w:szCs w:val="28"/>
        </w:rPr>
        <w:t>2. Интеллектуальная готовность:</w:t>
      </w:r>
    </w:p>
    <w:p w:rsidR="00BA34C5" w:rsidRPr="00B6343A" w:rsidRDefault="00BA34C5" w:rsidP="00BA34C5">
      <w:pPr>
        <w:pStyle w:val="western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Развитие образного и словесно-логического мышления: способность находить сходство и различия разных предметов при сравнении, умение объединять предметы в группы по общим существенным признакам, умение устанавливать логические связи между предметами и явлениями.</w:t>
      </w:r>
    </w:p>
    <w:p w:rsidR="00BA34C5" w:rsidRPr="00B6343A" w:rsidRDefault="00BA34C5" w:rsidP="00BA34C5">
      <w:pPr>
        <w:pStyle w:val="western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Развитие произвольного внимания: способность удерживать внимание на выполняемой работе в течение 15-20 минут.</w:t>
      </w:r>
    </w:p>
    <w:p w:rsidR="00BA34C5" w:rsidRPr="00B6343A" w:rsidRDefault="00BA34C5" w:rsidP="00BA34C5">
      <w:pPr>
        <w:pStyle w:val="western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Умение понять инструкцию и четко следовать ей при выполнении задания.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В </w:t>
      </w:r>
      <w:r w:rsidRPr="00B6343A">
        <w:rPr>
          <w:rStyle w:val="ae"/>
          <w:rFonts w:eastAsiaTheme="majorEastAsia"/>
          <w:color w:val="333333"/>
          <w:sz w:val="28"/>
          <w:szCs w:val="28"/>
        </w:rPr>
        <w:t>интеллектуальной</w:t>
      </w:r>
      <w:r w:rsidRPr="00B6343A">
        <w:rPr>
          <w:color w:val="333333"/>
          <w:sz w:val="28"/>
          <w:szCs w:val="28"/>
        </w:rPr>
        <w:t xml:space="preserve"> сфере характеристиками достижения школьной зрелости являются: наличие у ребенка некоторого круга знаний и представлений о предметах окружающей действительности, развитие познавательных процессов (внимания, памяти, мышления, восприятия, воображения, речи и др.), </w:t>
      </w:r>
      <w:proofErr w:type="spellStart"/>
      <w:r w:rsidRPr="00B6343A">
        <w:rPr>
          <w:color w:val="333333"/>
          <w:sz w:val="28"/>
          <w:szCs w:val="28"/>
        </w:rPr>
        <w:t>сформированность</w:t>
      </w:r>
      <w:proofErr w:type="spellEnd"/>
      <w:r w:rsidRPr="00B6343A">
        <w:rPr>
          <w:color w:val="333333"/>
          <w:sz w:val="28"/>
          <w:szCs w:val="28"/>
        </w:rPr>
        <w:t xml:space="preserve"> предметно-специфических знаний, необходимых для школьного обучения (математические представления, речевая подготовка, пространственно-графическая подготовка).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Можно сказать, что интеллектуальная зрелость отражает функциональное созревание структур головного мозга.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Фактор интеллектуального развития является необходимым, но недостаточным условием успешного перехода ребенка к школьному обучению. Часто в практике встречаются “умненькие” дети, но с большими трудностями в поведении и общении.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rStyle w:val="ae"/>
          <w:rFonts w:eastAsiaTheme="majorEastAsia"/>
          <w:b/>
          <w:bCs/>
          <w:color w:val="333333"/>
          <w:sz w:val="28"/>
          <w:szCs w:val="28"/>
        </w:rPr>
        <w:t>3. Психофизиологическая готовность:</w:t>
      </w:r>
    </w:p>
    <w:p w:rsidR="00BA34C5" w:rsidRPr="00B6343A" w:rsidRDefault="00BA34C5" w:rsidP="00BA34C5">
      <w:pPr>
        <w:pStyle w:val="western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Развитие мелких мышц руки: ребенок уверенно владеет ножницами и карандашом.</w:t>
      </w:r>
    </w:p>
    <w:p w:rsidR="00BA34C5" w:rsidRPr="00B6343A" w:rsidRDefault="00BA34C5" w:rsidP="00BA34C5">
      <w:pPr>
        <w:pStyle w:val="western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gramStart"/>
      <w:r w:rsidRPr="00B6343A">
        <w:rPr>
          <w:color w:val="333333"/>
          <w:sz w:val="28"/>
          <w:szCs w:val="28"/>
        </w:rPr>
        <w:t>Пространственная ориентация, координация движений: умение правильно определять выше - ниже, больше - меньше, вперед-назад, слева - справа.</w:t>
      </w:r>
      <w:proofErr w:type="gramEnd"/>
    </w:p>
    <w:p w:rsidR="00BA34C5" w:rsidRPr="00B6343A" w:rsidRDefault="00BA34C5" w:rsidP="00BA34C5">
      <w:pPr>
        <w:pStyle w:val="western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Координация в системе глаз-рука: ребенок может правильно перенести в тетрадь простейший графический образ-узор, зрительно воспринимаемый на расстоянии.</w:t>
      </w:r>
    </w:p>
    <w:p w:rsidR="00120CFA" w:rsidRDefault="00120CFA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120CFA" w:rsidRDefault="00120CFA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120CFA" w:rsidRDefault="00120CFA" w:rsidP="00120CFA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</w:p>
    <w:p w:rsidR="00120CFA" w:rsidRPr="00120CFA" w:rsidRDefault="00BA34C5" w:rsidP="00120CFA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b/>
          <w:bCs/>
          <w:color w:val="333333"/>
          <w:sz w:val="28"/>
          <w:szCs w:val="28"/>
        </w:rPr>
        <w:lastRenderedPageBreak/>
        <w:t>Приложение № 4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6"/>
          <w:szCs w:val="36"/>
        </w:rPr>
      </w:pPr>
      <w:r w:rsidRPr="00B6343A">
        <w:rPr>
          <w:b/>
          <w:i/>
          <w:iCs/>
          <w:color w:val="333333"/>
          <w:sz w:val="36"/>
          <w:szCs w:val="36"/>
        </w:rPr>
        <w:t>Работа с детьми:</w:t>
      </w:r>
    </w:p>
    <w:p w:rsidR="00BA34C5" w:rsidRPr="00B6343A" w:rsidRDefault="00BA34C5" w:rsidP="00BA34C5">
      <w:pPr>
        <w:pStyle w:val="ac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Экскурсии в школу</w:t>
      </w:r>
    </w:p>
    <w:p w:rsidR="00BA34C5" w:rsidRPr="00B6343A" w:rsidRDefault="00BA34C5" w:rsidP="00BA34C5">
      <w:pPr>
        <w:pStyle w:val="ac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Посещение школьной библиотеки, школьного музея</w:t>
      </w:r>
    </w:p>
    <w:p w:rsidR="00BA34C5" w:rsidRPr="00B6343A" w:rsidRDefault="00BA34C5" w:rsidP="00BA34C5">
      <w:pPr>
        <w:pStyle w:val="ac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Знакомство и взаимодействие дошкольников с учителями и учениками начальной школы;</w:t>
      </w:r>
    </w:p>
    <w:p w:rsidR="00BA34C5" w:rsidRPr="00B6343A" w:rsidRDefault="00BA34C5" w:rsidP="00BA34C5">
      <w:pPr>
        <w:pStyle w:val="ac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Участие в совместной образовательной деятельности, игровых программах;</w:t>
      </w:r>
    </w:p>
    <w:p w:rsidR="00BA34C5" w:rsidRPr="00B6343A" w:rsidRDefault="00BA34C5" w:rsidP="00BA34C5">
      <w:pPr>
        <w:pStyle w:val="ac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Выставки рисунков и поделок;</w:t>
      </w:r>
    </w:p>
    <w:p w:rsidR="00BA34C5" w:rsidRPr="00B6343A" w:rsidRDefault="00BA34C5" w:rsidP="00BA34C5">
      <w:pPr>
        <w:pStyle w:val="ac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Совместные праздники и соревнования.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Взаимодействие педагогов:</w:t>
      </w:r>
    </w:p>
    <w:p w:rsidR="00BA34C5" w:rsidRPr="00B6343A" w:rsidRDefault="00BA34C5" w:rsidP="00BA34C5">
      <w:pPr>
        <w:pStyle w:val="ac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gramStart"/>
      <w:r w:rsidRPr="00B6343A">
        <w:rPr>
          <w:i/>
          <w:iCs/>
          <w:color w:val="333333"/>
          <w:sz w:val="28"/>
          <w:szCs w:val="28"/>
        </w:rPr>
        <w:t>Совместные</w:t>
      </w:r>
      <w:proofErr w:type="gramEnd"/>
      <w:r w:rsidRPr="00B6343A">
        <w:rPr>
          <w:i/>
          <w:iCs/>
          <w:color w:val="333333"/>
          <w:sz w:val="28"/>
          <w:szCs w:val="28"/>
        </w:rPr>
        <w:t xml:space="preserve"> педагогические совет;</w:t>
      </w:r>
    </w:p>
    <w:p w:rsidR="00BA34C5" w:rsidRPr="00B6343A" w:rsidRDefault="00BA34C5" w:rsidP="00BA34C5">
      <w:pPr>
        <w:pStyle w:val="ac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Семинары, мастер-классы, круглые столы;</w:t>
      </w:r>
    </w:p>
    <w:p w:rsidR="00BA34C5" w:rsidRPr="00B6343A" w:rsidRDefault="00BA34C5" w:rsidP="00BA34C5">
      <w:pPr>
        <w:pStyle w:val="ac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Открытые показы образовательной деятельности в МДОУ и открытых уроков в школе;</w:t>
      </w:r>
    </w:p>
    <w:p w:rsidR="00BA34C5" w:rsidRPr="00B6343A" w:rsidRDefault="00BA34C5" w:rsidP="00BA34C5">
      <w:pPr>
        <w:pStyle w:val="ac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Проведение диагностики по определению готовности к школе.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Сотрудничество с родителями:</w:t>
      </w:r>
    </w:p>
    <w:p w:rsidR="00BA34C5" w:rsidRPr="00B6343A" w:rsidRDefault="00BA34C5" w:rsidP="00BA34C5">
      <w:pPr>
        <w:pStyle w:val="ac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Совместные родительские собрания с педагогами ДОУ и учителями школы;</w:t>
      </w:r>
    </w:p>
    <w:p w:rsidR="00BA34C5" w:rsidRPr="00B6343A" w:rsidRDefault="00BA34C5" w:rsidP="00BA34C5">
      <w:pPr>
        <w:pStyle w:val="ac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Круглые столы, дискуссионные встречи, педагогические «гостиные»</w:t>
      </w:r>
    </w:p>
    <w:p w:rsidR="00BA34C5" w:rsidRPr="00B6343A" w:rsidRDefault="00BA34C5" w:rsidP="00BA34C5">
      <w:pPr>
        <w:pStyle w:val="ac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Консультации с педагогами ДОУ и школы, в том числе и заочные, с использованием ИКТ</w:t>
      </w:r>
    </w:p>
    <w:p w:rsidR="00BA34C5" w:rsidRPr="00B6343A" w:rsidRDefault="00BA34C5" w:rsidP="00BA34C5">
      <w:pPr>
        <w:pStyle w:val="ac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Встречи родителей с будущими учителями;</w:t>
      </w:r>
    </w:p>
    <w:p w:rsidR="00BA34C5" w:rsidRPr="00B6343A" w:rsidRDefault="00BA34C5" w:rsidP="00BA34C5">
      <w:pPr>
        <w:pStyle w:val="ac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Дни открытых дверей;</w:t>
      </w:r>
    </w:p>
    <w:p w:rsidR="00BA34C5" w:rsidRPr="00B6343A" w:rsidRDefault="00BA34C5" w:rsidP="00BA34C5">
      <w:pPr>
        <w:pStyle w:val="ac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Творческие мастерские;</w:t>
      </w:r>
    </w:p>
    <w:p w:rsidR="00BA34C5" w:rsidRPr="00B6343A" w:rsidRDefault="00BA34C5" w:rsidP="00BA34C5">
      <w:pPr>
        <w:pStyle w:val="ac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Почтовый ящик</w:t>
      </w:r>
    </w:p>
    <w:p w:rsidR="00BA34C5" w:rsidRPr="00B6343A" w:rsidRDefault="00BA34C5" w:rsidP="00BA34C5">
      <w:pPr>
        <w:pStyle w:val="ac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6343A">
        <w:rPr>
          <w:i/>
          <w:iCs/>
          <w:color w:val="333333"/>
          <w:sz w:val="28"/>
          <w:szCs w:val="28"/>
        </w:rPr>
        <w:t>Анкетирование и тестирование родителей.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BA34C5" w:rsidRPr="00120CFA" w:rsidRDefault="00BA34C5" w:rsidP="00BA34C5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44"/>
          <w:szCs w:val="44"/>
        </w:rPr>
      </w:pPr>
      <w:r w:rsidRPr="00120CFA">
        <w:rPr>
          <w:b/>
          <w:i/>
          <w:iCs/>
          <w:color w:val="333333"/>
          <w:sz w:val="44"/>
          <w:szCs w:val="44"/>
        </w:rPr>
        <w:t>заметка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В настоящей ситуации развития системы образования с учетом ФГОС, в образовании некоторые проблемы преемственности до сих пор не решены. Один из аспектов преемственности, готовность ребенка к школьному обучению. Для того чтобы ребенок успешно смог справиться с новыми требованиями школьной жизни, он должен обладать набором качеств, которые тесно переплетены между собой, и должны формироваться в совокупности.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 xml:space="preserve">Так педагоги начальной школы и детского сада села Светлого и деревни </w:t>
      </w:r>
      <w:proofErr w:type="spellStart"/>
      <w:r w:rsidRPr="00B6343A">
        <w:rPr>
          <w:color w:val="333333"/>
          <w:sz w:val="28"/>
          <w:szCs w:val="28"/>
        </w:rPr>
        <w:t>Кудрино</w:t>
      </w:r>
      <w:proofErr w:type="spellEnd"/>
      <w:r w:rsidRPr="00B6343A">
        <w:rPr>
          <w:color w:val="333333"/>
          <w:sz w:val="28"/>
          <w:szCs w:val="28"/>
        </w:rPr>
        <w:t xml:space="preserve"> провели огромную работу по устранению проблем при подготовке ребенка к школьному обучению. Вся работа проходила в три этапа.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 xml:space="preserve">На первом этапе педагоги и воспитатели изучили нормативно-правовую документацию по преемственности и для родителей старшей группы организовали «Почтовый ящик». В него родители опускали свои вопросы и пожелания, что позволит в дальнейшем целенаправленно вести </w:t>
      </w:r>
      <w:proofErr w:type="gramStart"/>
      <w:r w:rsidRPr="00B6343A">
        <w:rPr>
          <w:color w:val="333333"/>
          <w:sz w:val="28"/>
          <w:szCs w:val="28"/>
        </w:rPr>
        <w:t>работу</w:t>
      </w:r>
      <w:proofErr w:type="gramEnd"/>
      <w:r w:rsidRPr="00B6343A">
        <w:rPr>
          <w:color w:val="333333"/>
          <w:sz w:val="28"/>
          <w:szCs w:val="28"/>
        </w:rPr>
        <w:t xml:space="preserve"> как с родителями, так и с детьми при переходе в школу.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 xml:space="preserve">На втором этапе были проведены открытые занятия у ребят старшей группы их воспитателем </w:t>
      </w:r>
      <w:proofErr w:type="spellStart"/>
      <w:r w:rsidRPr="00B6343A">
        <w:rPr>
          <w:color w:val="333333"/>
          <w:sz w:val="28"/>
          <w:szCs w:val="28"/>
        </w:rPr>
        <w:t>Соломенниковой</w:t>
      </w:r>
      <w:proofErr w:type="spellEnd"/>
      <w:r w:rsidRPr="00B6343A">
        <w:rPr>
          <w:color w:val="333333"/>
          <w:sz w:val="28"/>
          <w:szCs w:val="28"/>
        </w:rPr>
        <w:t xml:space="preserve"> Г.С. и первым учителем Казанцевой Е.Ю. Также своими воспитанниками, состоявшимися первоклассниками, любовались воспитатели Савина О.А. и </w:t>
      </w:r>
      <w:proofErr w:type="spellStart"/>
      <w:r w:rsidRPr="00B6343A">
        <w:rPr>
          <w:color w:val="333333"/>
          <w:sz w:val="28"/>
          <w:szCs w:val="28"/>
        </w:rPr>
        <w:t>Сурнина</w:t>
      </w:r>
      <w:proofErr w:type="spellEnd"/>
      <w:r w:rsidRPr="00B6343A">
        <w:rPr>
          <w:color w:val="333333"/>
          <w:sz w:val="28"/>
          <w:szCs w:val="28"/>
        </w:rPr>
        <w:t xml:space="preserve"> Е.И., а психолог школы Порошина Е.В. рассказала об успешности и трудностях адаптации первого класса.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Третий, заключительный этап, прошёл 26 ноября в тесном сотрудничестве, за круглым столом «Преемственность детского сада, школы и семьи – основы</w:t>
      </w:r>
    </w:p>
    <w:p w:rsidR="00BA34C5" w:rsidRPr="00B6343A" w:rsidRDefault="00BA34C5" w:rsidP="00BA34C5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сотрудничества и партнёрства в подготовке будущих первоклассников».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Данная форма педсовета позволила педагогам начальной школы познакомиться со спецификой обучения и воспитания детей в детском саду, а воспитатели дошкольного образования ознакомились с требованиями, предъявляемыми детям в первом классе.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Таким образом, в соответствии с данными требованиями воспитатели будут готовить дошкольников к системному обучению в школе, используя специальные учебные задания и упражнения, постепенно повышая степень их трудности и тем самым формируя предпосылки учебной деятельности.</w:t>
      </w:r>
    </w:p>
    <w:p w:rsidR="00BA34C5" w:rsidRPr="00B6343A" w:rsidRDefault="00BA34C5" w:rsidP="00BA34C5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6343A">
        <w:rPr>
          <w:color w:val="333333"/>
          <w:sz w:val="28"/>
          <w:szCs w:val="28"/>
        </w:rPr>
        <w:t>В своих презентациях Бочкарёва Н.Л. и Лапина Н.Л представили яркий итоговый отчёт прошедшей деятельности, ещё раз подчеркнув необходимость тесной информационной деятельности подключая родителей и учитывая, специфику организации деятельности друг друга.</w:t>
      </w:r>
    </w:p>
    <w:p w:rsidR="00D66E03" w:rsidRPr="00B6343A" w:rsidRDefault="00D66E03">
      <w:pPr>
        <w:rPr>
          <w:rFonts w:ascii="Times New Roman" w:hAnsi="Times New Roman" w:cs="Times New Roman"/>
          <w:sz w:val="28"/>
          <w:szCs w:val="28"/>
        </w:rPr>
      </w:pPr>
    </w:p>
    <w:sectPr w:rsidR="00D66E03" w:rsidRPr="00B6343A" w:rsidSect="00D66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3B22"/>
    <w:multiLevelType w:val="multilevel"/>
    <w:tmpl w:val="81B2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F7DA0"/>
    <w:multiLevelType w:val="multilevel"/>
    <w:tmpl w:val="72F6A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278AD"/>
    <w:multiLevelType w:val="multilevel"/>
    <w:tmpl w:val="C588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10356"/>
    <w:multiLevelType w:val="multilevel"/>
    <w:tmpl w:val="4308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9F5B06"/>
    <w:multiLevelType w:val="multilevel"/>
    <w:tmpl w:val="5AB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C16D84"/>
    <w:multiLevelType w:val="multilevel"/>
    <w:tmpl w:val="7DCA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0D00DE"/>
    <w:multiLevelType w:val="multilevel"/>
    <w:tmpl w:val="E800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B56FBD"/>
    <w:multiLevelType w:val="multilevel"/>
    <w:tmpl w:val="8DDA6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8100F4"/>
    <w:multiLevelType w:val="multilevel"/>
    <w:tmpl w:val="755C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BA0C9C"/>
    <w:multiLevelType w:val="multilevel"/>
    <w:tmpl w:val="FDE6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5C6CFD"/>
    <w:multiLevelType w:val="multilevel"/>
    <w:tmpl w:val="ED12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EB23E5"/>
    <w:multiLevelType w:val="multilevel"/>
    <w:tmpl w:val="6BD2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4B7A3D"/>
    <w:multiLevelType w:val="multilevel"/>
    <w:tmpl w:val="8BDC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0"/>
  </w:num>
  <w:num w:numId="10">
    <w:abstractNumId w:val="11"/>
  </w:num>
  <w:num w:numId="11">
    <w:abstractNumId w:val="3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4C5"/>
    <w:rsid w:val="00120CFA"/>
    <w:rsid w:val="00431C8A"/>
    <w:rsid w:val="005C53EC"/>
    <w:rsid w:val="006121AF"/>
    <w:rsid w:val="00B6343A"/>
    <w:rsid w:val="00B70CEB"/>
    <w:rsid w:val="00BA34C5"/>
    <w:rsid w:val="00D66E03"/>
    <w:rsid w:val="00EC0561"/>
    <w:rsid w:val="00F121C5"/>
    <w:rsid w:val="00F5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EB"/>
  </w:style>
  <w:style w:type="paragraph" w:styleId="1">
    <w:name w:val="heading 1"/>
    <w:basedOn w:val="a"/>
    <w:next w:val="a"/>
    <w:link w:val="10"/>
    <w:uiPriority w:val="9"/>
    <w:qFormat/>
    <w:rsid w:val="00B70C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0C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0C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70C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70C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C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0C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0C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70C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70CE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70C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70C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70C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70C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B70CE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B70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0CE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70CEB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B70C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B70CEB"/>
    <w:rPr>
      <w:b/>
      <w:bCs/>
      <w:i/>
      <w:iCs/>
      <w:color w:val="4F81BD" w:themeColor="accent1"/>
    </w:rPr>
  </w:style>
  <w:style w:type="character" w:styleId="ab">
    <w:name w:val="Book Title"/>
    <w:basedOn w:val="a0"/>
    <w:uiPriority w:val="33"/>
    <w:qFormat/>
    <w:rsid w:val="00B70CEB"/>
    <w:rPr>
      <w:b/>
      <w:bCs/>
      <w:smallCaps/>
      <w:spacing w:val="5"/>
    </w:rPr>
  </w:style>
  <w:style w:type="paragraph" w:customStyle="1" w:styleId="western">
    <w:name w:val="western"/>
    <w:basedOn w:val="a"/>
    <w:rsid w:val="00BA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BA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BA34C5"/>
    <w:rPr>
      <w:b/>
      <w:bCs/>
    </w:rPr>
  </w:style>
  <w:style w:type="character" w:styleId="ae">
    <w:name w:val="Emphasis"/>
    <w:basedOn w:val="a0"/>
    <w:uiPriority w:val="20"/>
    <w:qFormat/>
    <w:rsid w:val="00BA34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726F1-3EAF-4D47-A8D0-FF92B2DB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3</cp:revision>
  <dcterms:created xsi:type="dcterms:W3CDTF">2019-10-09T06:12:00Z</dcterms:created>
  <dcterms:modified xsi:type="dcterms:W3CDTF">2019-10-16T09:03:00Z</dcterms:modified>
</cp:coreProperties>
</file>