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7B" w:rsidRPr="001B087B" w:rsidRDefault="001B087B" w:rsidP="001B087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44"/>
          <w:szCs w:val="44"/>
          <w:u w:val="single"/>
          <w:bdr w:val="none" w:sz="0" w:space="0" w:color="auto" w:frame="1"/>
          <w:lang w:eastAsia="ru-RU"/>
        </w:rPr>
      </w:pPr>
      <w:r w:rsidRPr="001B087B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Справка по результатам конкурса «Лучшая кукла в дагестанском национальном костюме»</w:t>
      </w:r>
    </w:p>
    <w:p w:rsidR="001B087B" w:rsidRDefault="001B087B" w:rsidP="001B08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10.11.2020 по 07.12.2020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</w:t>
      </w:r>
    </w:p>
    <w:p w:rsidR="001B087B" w:rsidRPr="001B087B" w:rsidRDefault="001B087B" w:rsidP="001B08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087B" w:rsidRPr="001B087B" w:rsidRDefault="001B087B" w:rsidP="001B0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годовым планом работы муниципального казенного  дошкольного образовательного учреждения «Детский сад «Аист</w:t>
      </w:r>
      <w:r w:rsidRPr="001B0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2020 – 2021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учебный год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 формирования   у дошкольни</w:t>
      </w:r>
      <w:r w:rsidR="00802067">
        <w:rPr>
          <w:rFonts w:ascii="Times New Roman" w:hAnsi="Times New Roman" w:cs="Times New Roman"/>
          <w:sz w:val="28"/>
          <w:szCs w:val="28"/>
        </w:rPr>
        <w:t xml:space="preserve">ков уважения к культуре  разны </w:t>
      </w:r>
      <w:r>
        <w:rPr>
          <w:rFonts w:ascii="Times New Roman" w:hAnsi="Times New Roman" w:cs="Times New Roman"/>
          <w:sz w:val="28"/>
          <w:szCs w:val="28"/>
        </w:rPr>
        <w:t>национальностей Дагестана их обычаям традициям,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создания условий для оптимальной организации образовательной деятельности и развития воспитанников ДОУ, для активного участия родителей </w:t>
      </w:r>
      <w:r w:rsidRPr="001B0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(законных представителей)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жизни МКДОУ, прошел </w:t>
      </w:r>
      <w:r w:rsidRPr="001B08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«Лучшая кукла в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дагестанском национальном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костюме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среди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родителей 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возрастных групп ДОУ.</w:t>
      </w:r>
    </w:p>
    <w:p w:rsidR="001B087B" w:rsidRPr="00802067" w:rsidRDefault="001B087B" w:rsidP="008020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 проводился </w:t>
      </w:r>
      <w:r w:rsidRPr="00C4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</w:t>
      </w:r>
      <w:r w:rsidRPr="00C47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</w:t>
      </w:r>
      <w:r w:rsidRPr="00C47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подраста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ющего поколения уважения  к разным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национальностям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47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проживающим в нашей республике, к их историческому прошлому, к их культурному наследию, а также воспитание толерантности,  чувства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ональной гордости за свой народ. </w:t>
      </w:r>
      <w:r w:rsidRPr="00C47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интереса к дагестанской народной культуре, расширение знаний о национальных традициях.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особенностями и национальным колоритом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агестанского  народного костюма.</w:t>
      </w:r>
    </w:p>
    <w:p w:rsidR="001B087B" w:rsidRPr="001B087B" w:rsidRDefault="001B087B" w:rsidP="001B08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конкурсе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ринимали участие 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всех возрастных групп МКДОУ «Детский сад «Аист</w:t>
      </w:r>
      <w:r w:rsidRPr="001B0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младшие  группы </w:t>
      </w:r>
      <w:r w:rsidRPr="001B0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«Пчелки», «Звездочки»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средние группы </w:t>
      </w:r>
      <w:r w:rsidRPr="001B0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«Солнышко», «Ромашка», «Смешарики»</w:t>
      </w:r>
      <w:proofErr w:type="gramStart"/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,</w:t>
      </w:r>
      <w:proofErr w:type="gramEnd"/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старшие группы </w:t>
      </w:r>
      <w:r w:rsidRPr="001B0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«Аист», «Капелька»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B087B" w:rsidRDefault="001B087B" w:rsidP="001B08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приняли активное участие в этом увлекательном конкурсе. Работы выполнены из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разного </w:t>
      </w:r>
      <w:r w:rsidRPr="001B08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материала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</w:t>
      </w:r>
      <w:r w:rsidR="008020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следующими  критериями:</w:t>
      </w:r>
    </w:p>
    <w:p w:rsidR="00802067" w:rsidRDefault="00802067" w:rsidP="001B08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2067" w:rsidRPr="00802067" w:rsidRDefault="00802067" w:rsidP="00802067">
      <w:pPr>
        <w:shd w:val="clear" w:color="auto" w:fill="F5F5F5"/>
        <w:spacing w:after="0" w:line="240" w:lineRule="auto"/>
        <w:ind w:firstLine="3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F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36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Мастерство в технике исполнения, как самой куклы, так и деталей (костюма).</w:t>
      </w:r>
    </w:p>
    <w:p w:rsidR="00802067" w:rsidRPr="0036238C" w:rsidRDefault="00802067" w:rsidP="00802067">
      <w:pPr>
        <w:shd w:val="clear" w:color="auto" w:fill="F5F5F5"/>
        <w:spacing w:after="0" w:line="240" w:lineRule="auto"/>
        <w:ind w:firstLine="3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362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36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Верность дагестанским национальным традициям в изготовлении куклы и 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6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одежды.</w:t>
      </w:r>
    </w:p>
    <w:p w:rsidR="00802067" w:rsidRPr="0036238C" w:rsidRDefault="00802067" w:rsidP="00802067">
      <w:pPr>
        <w:shd w:val="clear" w:color="auto" w:fill="F5F5F5"/>
        <w:spacing w:after="0" w:line="240" w:lineRule="auto"/>
        <w:ind w:firstLine="3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36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Оригинальность .</w:t>
      </w:r>
    </w:p>
    <w:p w:rsidR="00802067" w:rsidRPr="0036238C" w:rsidRDefault="00802067" w:rsidP="00802067">
      <w:pPr>
        <w:shd w:val="clear" w:color="auto" w:fill="F5F5F5"/>
        <w:spacing w:after="0" w:line="240" w:lineRule="auto"/>
        <w:ind w:firstLine="3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36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Сложность выполнения.</w:t>
      </w:r>
    </w:p>
    <w:p w:rsidR="00802067" w:rsidRPr="0036238C" w:rsidRDefault="00802067" w:rsidP="00802067">
      <w:pPr>
        <w:shd w:val="clear" w:color="auto" w:fill="F5F5F5"/>
        <w:spacing w:after="0" w:line="240" w:lineRule="auto"/>
        <w:ind w:firstLine="3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36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Необычный подход: использование нестандартных материалов, вторая жизнь обычных вещей.</w:t>
      </w:r>
    </w:p>
    <w:p w:rsidR="00802067" w:rsidRPr="0036238C" w:rsidRDefault="00802067" w:rsidP="00802067">
      <w:pPr>
        <w:shd w:val="clear" w:color="auto" w:fill="F5F5F5"/>
        <w:spacing w:after="0" w:line="240" w:lineRule="auto"/>
        <w:ind w:firstLine="3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36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Эстетичность изделия.</w:t>
      </w:r>
    </w:p>
    <w:p w:rsidR="00802067" w:rsidRPr="00802067" w:rsidRDefault="00802067" w:rsidP="00802067">
      <w:pPr>
        <w:shd w:val="clear" w:color="auto" w:fill="F5F5F5"/>
        <w:spacing w:after="0" w:line="240" w:lineRule="auto"/>
        <w:ind w:firstLine="3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Качество.</w:t>
      </w:r>
    </w:p>
    <w:p w:rsidR="001B087B" w:rsidRPr="001B087B" w:rsidRDefault="001B087B" w:rsidP="001B08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Совместный труд родителей и детей очень благоприятно действует на развитие каждого ребенка, развивает </w:t>
      </w:r>
      <w:r w:rsidRPr="001B08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фантазию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мелкую моторику, воображение. Это очень увлекательный процесс. Каждая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работа 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радовала нас своей оригинальностью, теплотой и положительной энергетикой.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Всего было представлено 19 </w:t>
      </w:r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работ. Все работы оценивало компетентное жюри</w:t>
      </w:r>
      <w:proofErr w:type="gramStart"/>
      <w:r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По решению жюри победителями конкурса  стали:</w:t>
      </w:r>
    </w:p>
    <w:tbl>
      <w:tblPr>
        <w:tblStyle w:val="a3"/>
        <w:tblW w:w="0" w:type="auto"/>
        <w:tblLook w:val="04A0"/>
      </w:tblPr>
      <w:tblGrid>
        <w:gridCol w:w="534"/>
        <w:gridCol w:w="4252"/>
        <w:gridCol w:w="3544"/>
        <w:gridCol w:w="1949"/>
      </w:tblGrid>
      <w:tr w:rsidR="001B087B" w:rsidTr="00FC181B">
        <w:tc>
          <w:tcPr>
            <w:tcW w:w="534" w:type="dxa"/>
          </w:tcPr>
          <w:p w:rsidR="001B087B" w:rsidRPr="00803B44" w:rsidRDefault="001B087B" w:rsidP="00FC1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B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252" w:type="dxa"/>
          </w:tcPr>
          <w:p w:rsidR="001B087B" w:rsidRPr="00803B44" w:rsidRDefault="001B087B" w:rsidP="00FC1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B44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03B4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03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матерей участников </w:t>
            </w:r>
          </w:p>
        </w:tc>
        <w:tc>
          <w:tcPr>
            <w:tcW w:w="3544" w:type="dxa"/>
          </w:tcPr>
          <w:p w:rsidR="001B087B" w:rsidRPr="00803B44" w:rsidRDefault="001B087B" w:rsidP="00FC1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B4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949" w:type="dxa"/>
          </w:tcPr>
          <w:p w:rsidR="001B087B" w:rsidRPr="00803B44" w:rsidRDefault="001B087B" w:rsidP="00FC1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B4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1B087B" w:rsidTr="00FC181B">
        <w:tc>
          <w:tcPr>
            <w:tcW w:w="53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Патимат </w:t>
            </w:r>
          </w:p>
        </w:tc>
        <w:tc>
          <w:tcPr>
            <w:tcW w:w="354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«Аист» и «Звездочки»</w:t>
            </w:r>
          </w:p>
        </w:tc>
        <w:tc>
          <w:tcPr>
            <w:tcW w:w="1949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B087B" w:rsidTr="00FC181B">
        <w:tc>
          <w:tcPr>
            <w:tcW w:w="53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Пари </w:t>
            </w:r>
          </w:p>
        </w:tc>
        <w:tc>
          <w:tcPr>
            <w:tcW w:w="354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«Ромашки»</w:t>
            </w:r>
          </w:p>
        </w:tc>
        <w:tc>
          <w:tcPr>
            <w:tcW w:w="1949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</w:p>
        </w:tc>
      </w:tr>
      <w:tr w:rsidR="001B087B" w:rsidTr="00FC181B">
        <w:tc>
          <w:tcPr>
            <w:tcW w:w="53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</w:p>
        </w:tc>
        <w:tc>
          <w:tcPr>
            <w:tcW w:w="354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«Звездочки»</w:t>
            </w:r>
          </w:p>
        </w:tc>
        <w:tc>
          <w:tcPr>
            <w:tcW w:w="1949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B087B" w:rsidTr="00FC181B">
        <w:tc>
          <w:tcPr>
            <w:tcW w:w="53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Сиядат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«Аист»</w:t>
            </w:r>
          </w:p>
        </w:tc>
        <w:tc>
          <w:tcPr>
            <w:tcW w:w="1949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B087B" w:rsidTr="00FC181B">
        <w:tc>
          <w:tcPr>
            <w:tcW w:w="53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Нурмагомедова Марьям </w:t>
            </w:r>
          </w:p>
        </w:tc>
        <w:tc>
          <w:tcPr>
            <w:tcW w:w="354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«Пчелки»  и «Смешарики»</w:t>
            </w:r>
          </w:p>
        </w:tc>
        <w:tc>
          <w:tcPr>
            <w:tcW w:w="1949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B087B" w:rsidTr="00FC181B">
        <w:tc>
          <w:tcPr>
            <w:tcW w:w="53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Абдурахманова Патимат </w:t>
            </w:r>
          </w:p>
        </w:tc>
        <w:tc>
          <w:tcPr>
            <w:tcW w:w="354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«Аист» </w:t>
            </w:r>
          </w:p>
        </w:tc>
        <w:tc>
          <w:tcPr>
            <w:tcW w:w="1949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B087B" w:rsidTr="00FC181B">
        <w:tc>
          <w:tcPr>
            <w:tcW w:w="53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«Смешарики» </w:t>
            </w:r>
          </w:p>
        </w:tc>
        <w:tc>
          <w:tcPr>
            <w:tcW w:w="1949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B087B" w:rsidTr="00FC181B">
        <w:tc>
          <w:tcPr>
            <w:tcW w:w="53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Патимат </w:t>
            </w:r>
          </w:p>
        </w:tc>
        <w:tc>
          <w:tcPr>
            <w:tcW w:w="354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«Пчелки»</w:t>
            </w:r>
          </w:p>
        </w:tc>
        <w:tc>
          <w:tcPr>
            <w:tcW w:w="1949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B087B" w:rsidTr="00FC181B">
        <w:tc>
          <w:tcPr>
            <w:tcW w:w="53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</w:p>
        </w:tc>
        <w:tc>
          <w:tcPr>
            <w:tcW w:w="3544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  <w:tc>
          <w:tcPr>
            <w:tcW w:w="1949" w:type="dxa"/>
          </w:tcPr>
          <w:p w:rsidR="001B087B" w:rsidRDefault="001B087B" w:rsidP="00FC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3место</w:t>
            </w:r>
          </w:p>
        </w:tc>
      </w:tr>
    </w:tbl>
    <w:p w:rsidR="001B087B" w:rsidRDefault="00802067" w:rsidP="001B08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Торжественное вручение грамот и памятных призов состоялось  09.12.2020 г.  в ДОУ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802067" w:rsidRDefault="00802067" w:rsidP="001B08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2067" w:rsidRDefault="00802067" w:rsidP="001B08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087B" w:rsidRPr="001B087B" w:rsidRDefault="00802067" w:rsidP="001B08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Заместитель заведующей </w:t>
      </w:r>
      <w:r w:rsidR="001B087B" w:rsidRPr="001B0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ВМР Джаватханова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Н.М.</w:t>
      </w:r>
    </w:p>
    <w:p w:rsidR="001B087B" w:rsidRPr="001B087B" w:rsidRDefault="001B087B" w:rsidP="001B087B">
      <w:pPr>
        <w:rPr>
          <w:rFonts w:ascii="Times New Roman" w:hAnsi="Times New Roman" w:cs="Times New Roman"/>
          <w:sz w:val="28"/>
          <w:szCs w:val="28"/>
        </w:rPr>
      </w:pPr>
    </w:p>
    <w:p w:rsidR="006949E6" w:rsidRPr="001B087B" w:rsidRDefault="006949E6">
      <w:pPr>
        <w:rPr>
          <w:rFonts w:ascii="Times New Roman" w:hAnsi="Times New Roman" w:cs="Times New Roman"/>
          <w:sz w:val="28"/>
          <w:szCs w:val="28"/>
        </w:rPr>
      </w:pPr>
    </w:p>
    <w:sectPr w:rsidR="006949E6" w:rsidRPr="001B087B" w:rsidSect="001D392C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B087B"/>
    <w:rsid w:val="001B087B"/>
    <w:rsid w:val="006949E6"/>
    <w:rsid w:val="00802067"/>
    <w:rsid w:val="0095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8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dcterms:created xsi:type="dcterms:W3CDTF">2020-12-08T10:34:00Z</dcterms:created>
  <dcterms:modified xsi:type="dcterms:W3CDTF">2020-12-08T10:51:00Z</dcterms:modified>
</cp:coreProperties>
</file>